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B6E" w:rsidRP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Приложение</w:t>
      </w:r>
    </w:p>
    <w:p w:rsidR="00B878C7" w:rsidRP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к Порядку</w:t>
      </w:r>
      <w:r w:rsidR="008D4712">
        <w:rPr>
          <w:rFonts w:ascii="Times New Roman" w:hAnsi="Times New Roman" w:cs="Times New Roman"/>
        </w:rPr>
        <w:t xml:space="preserve"> </w:t>
      </w:r>
      <w:r w:rsidRPr="00B878C7">
        <w:rPr>
          <w:rFonts w:ascii="Times New Roman" w:hAnsi="Times New Roman" w:cs="Times New Roman"/>
        </w:rPr>
        <w:t xml:space="preserve">размещения информации </w:t>
      </w:r>
      <w:proofErr w:type="gramStart"/>
      <w:r w:rsidRPr="00B878C7">
        <w:rPr>
          <w:rFonts w:ascii="Times New Roman" w:hAnsi="Times New Roman" w:cs="Times New Roman"/>
        </w:rPr>
        <w:t>о</w:t>
      </w:r>
      <w:proofErr w:type="gramEnd"/>
      <w:r w:rsidRPr="00B878C7">
        <w:rPr>
          <w:rFonts w:ascii="Times New Roman" w:hAnsi="Times New Roman" w:cs="Times New Roman"/>
        </w:rPr>
        <w:t xml:space="preserve"> рассчитываемой</w:t>
      </w:r>
    </w:p>
    <w:p w:rsidR="00B878C7" w:rsidRP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за календарный год среднемесячной</w:t>
      </w:r>
      <w:r w:rsidR="00E10CC5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Pr="00B878C7">
        <w:rPr>
          <w:rFonts w:ascii="Times New Roman" w:hAnsi="Times New Roman" w:cs="Times New Roman"/>
        </w:rPr>
        <w:t>заработной плате руководителей,</w:t>
      </w:r>
    </w:p>
    <w:p w:rsidR="00B878C7" w:rsidRP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из заместителей и главных бухгалтеров</w:t>
      </w:r>
    </w:p>
    <w:p w:rsidR="00B878C7" w:rsidRP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государственных унитарных предприятий</w:t>
      </w:r>
    </w:p>
    <w:p w:rsidR="00B878C7" w:rsidRP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и государственных учреждений</w:t>
      </w:r>
      <w:r w:rsidR="008D4712">
        <w:rPr>
          <w:rFonts w:ascii="Times New Roman" w:hAnsi="Times New Roman" w:cs="Times New Roman"/>
        </w:rPr>
        <w:t xml:space="preserve"> </w:t>
      </w:r>
      <w:r w:rsidRPr="00B878C7">
        <w:rPr>
          <w:rFonts w:ascii="Times New Roman" w:hAnsi="Times New Roman" w:cs="Times New Roman"/>
        </w:rPr>
        <w:t>Республики Саха (Якутия)</w:t>
      </w:r>
    </w:p>
    <w:p w:rsidR="00B878C7" w:rsidRDefault="00B878C7" w:rsidP="00B878C7">
      <w:pPr>
        <w:jc w:val="right"/>
        <w:rPr>
          <w:rFonts w:ascii="Times New Roman" w:hAnsi="Times New Roman" w:cs="Times New Roman"/>
        </w:rPr>
      </w:pPr>
      <w:r w:rsidRPr="00B878C7">
        <w:rPr>
          <w:rFonts w:ascii="Times New Roman" w:hAnsi="Times New Roman" w:cs="Times New Roman"/>
        </w:rPr>
        <w:t>в информационно-телекоммуникационной</w:t>
      </w:r>
      <w:r w:rsidR="00E10CC5">
        <w:rPr>
          <w:rFonts w:ascii="Times New Roman" w:hAnsi="Times New Roman" w:cs="Times New Roman"/>
        </w:rPr>
        <w:t xml:space="preserve"> </w:t>
      </w:r>
      <w:r w:rsidRPr="00B878C7">
        <w:rPr>
          <w:rFonts w:ascii="Times New Roman" w:hAnsi="Times New Roman" w:cs="Times New Roman"/>
        </w:rPr>
        <w:t>Сети Интернет</w:t>
      </w:r>
    </w:p>
    <w:p w:rsidR="00E10CC5" w:rsidRDefault="00E10CC5" w:rsidP="00B878C7">
      <w:pPr>
        <w:jc w:val="center"/>
        <w:rPr>
          <w:rFonts w:ascii="Times New Roman" w:hAnsi="Times New Roman" w:cs="Times New Roman"/>
        </w:rPr>
      </w:pPr>
    </w:p>
    <w:p w:rsidR="00B878C7" w:rsidRDefault="00B878C7" w:rsidP="00B878C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ИНФОРМАЦИЯ</w:t>
      </w:r>
    </w:p>
    <w:p w:rsidR="00B878C7" w:rsidRPr="00EA3983" w:rsidRDefault="00EA3983" w:rsidP="00B878C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B878C7" w:rsidRPr="00EA3983">
        <w:rPr>
          <w:rFonts w:ascii="Times New Roman" w:hAnsi="Times New Roman" w:cs="Times New Roman"/>
        </w:rPr>
        <w:t xml:space="preserve"> </w:t>
      </w:r>
      <w:proofErr w:type="gramStart"/>
      <w:r w:rsidR="00B878C7" w:rsidRPr="00EA3983">
        <w:rPr>
          <w:rFonts w:ascii="Times New Roman" w:hAnsi="Times New Roman" w:cs="Times New Roman"/>
        </w:rPr>
        <w:t>рассчитываемой</w:t>
      </w:r>
      <w:proofErr w:type="gramEnd"/>
      <w:r w:rsidR="00B878C7" w:rsidRPr="00EA3983">
        <w:rPr>
          <w:rFonts w:ascii="Times New Roman" w:hAnsi="Times New Roman" w:cs="Times New Roman"/>
        </w:rPr>
        <w:t xml:space="preserve"> за календарный</w:t>
      </w:r>
      <w:r>
        <w:rPr>
          <w:rFonts w:ascii="Times New Roman" w:hAnsi="Times New Roman" w:cs="Times New Roman"/>
        </w:rPr>
        <w:t xml:space="preserve"> </w:t>
      </w:r>
      <w:r w:rsidR="00B878C7" w:rsidRPr="00EA3983">
        <w:rPr>
          <w:rFonts w:ascii="Times New Roman" w:hAnsi="Times New Roman" w:cs="Times New Roman"/>
        </w:rPr>
        <w:t>год среднемесячной</w:t>
      </w:r>
    </w:p>
    <w:p w:rsidR="00B878C7" w:rsidRPr="00EA3983" w:rsidRDefault="00EA3983" w:rsidP="00B878C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B878C7" w:rsidRPr="00EA3983">
        <w:rPr>
          <w:rFonts w:ascii="Times New Roman" w:hAnsi="Times New Roman" w:cs="Times New Roman"/>
        </w:rPr>
        <w:t>аработной плате руководителей,</w:t>
      </w:r>
      <w:r>
        <w:rPr>
          <w:rFonts w:ascii="Times New Roman" w:hAnsi="Times New Roman" w:cs="Times New Roman"/>
        </w:rPr>
        <w:t xml:space="preserve"> </w:t>
      </w:r>
      <w:r w:rsidR="00B878C7" w:rsidRPr="00EA3983">
        <w:rPr>
          <w:rFonts w:ascii="Times New Roman" w:hAnsi="Times New Roman" w:cs="Times New Roman"/>
        </w:rPr>
        <w:t>их заместителей и главных</w:t>
      </w:r>
    </w:p>
    <w:p w:rsidR="00B878C7" w:rsidRPr="00EA3983" w:rsidRDefault="00B878C7" w:rsidP="00B878C7">
      <w:pPr>
        <w:jc w:val="center"/>
        <w:rPr>
          <w:rFonts w:ascii="Times New Roman" w:hAnsi="Times New Roman" w:cs="Times New Roman"/>
        </w:rPr>
      </w:pPr>
      <w:r w:rsidRPr="00EA3983">
        <w:rPr>
          <w:rFonts w:ascii="Times New Roman" w:hAnsi="Times New Roman" w:cs="Times New Roman"/>
        </w:rPr>
        <w:t xml:space="preserve"> бухгалтеров государственных унитарных предприятий</w:t>
      </w:r>
    </w:p>
    <w:p w:rsidR="00B878C7" w:rsidRDefault="00B878C7" w:rsidP="00B878C7">
      <w:pPr>
        <w:jc w:val="center"/>
        <w:rPr>
          <w:rFonts w:ascii="Times New Roman" w:hAnsi="Times New Roman" w:cs="Times New Roman"/>
        </w:rPr>
      </w:pPr>
      <w:r w:rsidRPr="00EA3983">
        <w:rPr>
          <w:rFonts w:ascii="Times New Roman" w:hAnsi="Times New Roman" w:cs="Times New Roman"/>
        </w:rPr>
        <w:t>и государственных учреждений Республики Саха (Якутия)</w:t>
      </w:r>
    </w:p>
    <w:p w:rsidR="00E10CC5" w:rsidRDefault="00E10CC5" w:rsidP="00B878C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2019 год</w:t>
      </w:r>
    </w:p>
    <w:tbl>
      <w:tblPr>
        <w:tblW w:w="0" w:type="auto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"/>
        <w:gridCol w:w="2920"/>
        <w:gridCol w:w="1553"/>
        <w:gridCol w:w="2553"/>
        <w:gridCol w:w="2429"/>
      </w:tblGrid>
      <w:tr w:rsidR="00EA3983" w:rsidTr="008D4712">
        <w:trPr>
          <w:trHeight w:val="1553"/>
        </w:trPr>
        <w:tc>
          <w:tcPr>
            <w:tcW w:w="514" w:type="dxa"/>
          </w:tcPr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20" w:type="dxa"/>
            <w:vAlign w:val="center"/>
          </w:tcPr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учреждения/предприятия</w:t>
            </w: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3" w:type="dxa"/>
          </w:tcPr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Занимаемая</w:t>
            </w: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553" w:type="dxa"/>
          </w:tcPr>
          <w:p w:rsidR="00EA3983" w:rsidRP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2429" w:type="dxa"/>
          </w:tcPr>
          <w:p w:rsidR="00EA3983" w:rsidRDefault="00EA3983">
            <w:pPr>
              <w:rPr>
                <w:rFonts w:ascii="Times New Roman" w:hAnsi="Times New Roman" w:cs="Times New Roman"/>
              </w:rPr>
            </w:pPr>
          </w:p>
          <w:p w:rsidR="00EA3983" w:rsidRDefault="00EA3983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Среднемесячная заработная плата</w:t>
            </w:r>
            <w:r w:rsidR="004B476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(рублей)</w:t>
            </w:r>
          </w:p>
        </w:tc>
      </w:tr>
      <w:tr w:rsidR="004B476E" w:rsidTr="004B476E">
        <w:trPr>
          <w:trHeight w:val="303"/>
        </w:trPr>
        <w:tc>
          <w:tcPr>
            <w:tcW w:w="514" w:type="dxa"/>
          </w:tcPr>
          <w:p w:rsidR="004B476E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20" w:type="dxa"/>
          </w:tcPr>
          <w:p w:rsidR="004B476E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ГБПОУ РС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(Я)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«Тиксинский многопрофильный лицей»</w:t>
            </w:r>
          </w:p>
        </w:tc>
        <w:tc>
          <w:tcPr>
            <w:tcW w:w="1553" w:type="dxa"/>
          </w:tcPr>
          <w:p w:rsidR="004B476E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директора</w:t>
            </w:r>
          </w:p>
        </w:tc>
        <w:tc>
          <w:tcPr>
            <w:tcW w:w="2553" w:type="dxa"/>
          </w:tcPr>
          <w:p w:rsidR="004B476E" w:rsidRPr="00EA3983" w:rsidRDefault="004B476E" w:rsidP="00510D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Капитонов С.И.</w:t>
            </w:r>
          </w:p>
        </w:tc>
        <w:tc>
          <w:tcPr>
            <w:tcW w:w="2429" w:type="dxa"/>
          </w:tcPr>
          <w:p w:rsidR="004B476E" w:rsidRDefault="00AB6F48" w:rsidP="00C03893">
            <w:pPr>
              <w:tabs>
                <w:tab w:val="left" w:pos="57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76125,9</w:t>
            </w:r>
          </w:p>
        </w:tc>
      </w:tr>
      <w:tr w:rsidR="004B476E" w:rsidTr="004B476E">
        <w:trPr>
          <w:trHeight w:val="475"/>
        </w:trPr>
        <w:tc>
          <w:tcPr>
            <w:tcW w:w="514" w:type="dxa"/>
          </w:tcPr>
          <w:p w:rsidR="004B476E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20" w:type="dxa"/>
          </w:tcPr>
          <w:p w:rsidR="004B476E" w:rsidRDefault="004B476E" w:rsidP="00853E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ГБПОУ РС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(Я)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«Тиксинский многопрофильный лицей»</w:t>
            </w:r>
          </w:p>
        </w:tc>
        <w:tc>
          <w:tcPr>
            <w:tcW w:w="1553" w:type="dxa"/>
          </w:tcPr>
          <w:p w:rsidR="004B476E" w:rsidRDefault="004B476E" w:rsidP="00853E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</w:t>
            </w:r>
            <w:proofErr w:type="gramStart"/>
            <w:r>
              <w:rPr>
                <w:rFonts w:ascii="Times New Roman" w:hAnsi="Times New Roman" w:cs="Times New Roman"/>
              </w:rPr>
              <w:t>УПР</w:t>
            </w:r>
            <w:proofErr w:type="gramEnd"/>
            <w:r w:rsidR="002D3AD8">
              <w:rPr>
                <w:rFonts w:ascii="Times New Roman" w:hAnsi="Times New Roman" w:cs="Times New Roman"/>
              </w:rPr>
              <w:t xml:space="preserve"> (0,5 ст.)</w:t>
            </w:r>
          </w:p>
        </w:tc>
        <w:tc>
          <w:tcPr>
            <w:tcW w:w="2553" w:type="dxa"/>
          </w:tcPr>
          <w:p w:rsidR="004B476E" w:rsidRPr="00EA3983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Тихонова А.А.</w:t>
            </w:r>
          </w:p>
        </w:tc>
        <w:tc>
          <w:tcPr>
            <w:tcW w:w="2429" w:type="dxa"/>
          </w:tcPr>
          <w:p w:rsidR="004B476E" w:rsidRDefault="00AB6F48" w:rsidP="00804C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29940,8</w:t>
            </w:r>
          </w:p>
        </w:tc>
      </w:tr>
      <w:tr w:rsidR="004B476E" w:rsidTr="004B476E">
        <w:trPr>
          <w:trHeight w:val="447"/>
        </w:trPr>
        <w:tc>
          <w:tcPr>
            <w:tcW w:w="514" w:type="dxa"/>
          </w:tcPr>
          <w:p w:rsidR="004B476E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20" w:type="dxa"/>
          </w:tcPr>
          <w:p w:rsidR="004B476E" w:rsidRDefault="004B476E" w:rsidP="00853E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ГБПОУ РС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(Я)</w:t>
            </w:r>
            <w:r w:rsidR="00804CC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«Тиксинский многопрофильный лицей»</w:t>
            </w:r>
          </w:p>
        </w:tc>
        <w:tc>
          <w:tcPr>
            <w:tcW w:w="1553" w:type="dxa"/>
          </w:tcPr>
          <w:p w:rsidR="004B476E" w:rsidRDefault="004B476E" w:rsidP="00853E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УВР</w:t>
            </w:r>
          </w:p>
        </w:tc>
        <w:tc>
          <w:tcPr>
            <w:tcW w:w="2553" w:type="dxa"/>
          </w:tcPr>
          <w:p w:rsidR="004B476E" w:rsidRPr="00EA3983" w:rsidRDefault="004B476E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Старостина Л.Е.</w:t>
            </w:r>
          </w:p>
        </w:tc>
        <w:tc>
          <w:tcPr>
            <w:tcW w:w="2429" w:type="dxa"/>
          </w:tcPr>
          <w:p w:rsidR="004B476E" w:rsidRDefault="00AB6F48" w:rsidP="00804C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34609,7</w:t>
            </w:r>
          </w:p>
        </w:tc>
      </w:tr>
      <w:tr w:rsidR="000516ED" w:rsidTr="004B476E">
        <w:trPr>
          <w:trHeight w:val="447"/>
        </w:trPr>
        <w:tc>
          <w:tcPr>
            <w:tcW w:w="514" w:type="dxa"/>
          </w:tcPr>
          <w:p w:rsidR="000516ED" w:rsidRDefault="000516ED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20" w:type="dxa"/>
          </w:tcPr>
          <w:p w:rsidR="000516ED" w:rsidRDefault="000516ED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ГБПОУ РС (Я) «</w:t>
            </w:r>
            <w:proofErr w:type="spellStart"/>
            <w:r>
              <w:rPr>
                <w:rFonts w:ascii="Times New Roman" w:hAnsi="Times New Roman" w:cs="Times New Roman"/>
              </w:rPr>
              <w:t>Тиксинский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многопрофильный лицей»</w:t>
            </w:r>
          </w:p>
        </w:tc>
        <w:tc>
          <w:tcPr>
            <w:tcW w:w="1553" w:type="dxa"/>
          </w:tcPr>
          <w:p w:rsidR="000516ED" w:rsidRDefault="000516ED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</w:t>
            </w:r>
            <w:proofErr w:type="gramStart"/>
            <w:r>
              <w:rPr>
                <w:rFonts w:ascii="Times New Roman" w:hAnsi="Times New Roman" w:cs="Times New Roman"/>
              </w:rPr>
              <w:t>УПР</w:t>
            </w:r>
            <w:proofErr w:type="gramEnd"/>
            <w:r>
              <w:rPr>
                <w:rFonts w:ascii="Times New Roman" w:hAnsi="Times New Roman" w:cs="Times New Roman"/>
              </w:rPr>
              <w:t xml:space="preserve"> (0,5 ст.)</w:t>
            </w:r>
          </w:p>
        </w:tc>
        <w:tc>
          <w:tcPr>
            <w:tcW w:w="2553" w:type="dxa"/>
          </w:tcPr>
          <w:p w:rsidR="000516ED" w:rsidRPr="00EA3983" w:rsidRDefault="000516ED" w:rsidP="00DE228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Бакутова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А.Ю.</w:t>
            </w:r>
          </w:p>
        </w:tc>
        <w:tc>
          <w:tcPr>
            <w:tcW w:w="2429" w:type="dxa"/>
          </w:tcPr>
          <w:p w:rsidR="000516ED" w:rsidRDefault="00AB6F48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48073,5</w:t>
            </w:r>
          </w:p>
        </w:tc>
      </w:tr>
      <w:tr w:rsidR="000516ED" w:rsidTr="008D4712">
        <w:trPr>
          <w:trHeight w:val="901"/>
        </w:trPr>
        <w:tc>
          <w:tcPr>
            <w:tcW w:w="514" w:type="dxa"/>
          </w:tcPr>
          <w:p w:rsidR="000516ED" w:rsidRDefault="000516ED" w:rsidP="00EA39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20" w:type="dxa"/>
          </w:tcPr>
          <w:p w:rsidR="000516ED" w:rsidRDefault="000516ED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ГБПОУ РС (Я) «</w:t>
            </w:r>
            <w:proofErr w:type="spellStart"/>
            <w:r>
              <w:rPr>
                <w:rFonts w:ascii="Times New Roman" w:hAnsi="Times New Roman" w:cs="Times New Roman"/>
              </w:rPr>
              <w:t>Тиксинский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многопрофильный лицей»</w:t>
            </w:r>
          </w:p>
        </w:tc>
        <w:tc>
          <w:tcPr>
            <w:tcW w:w="1553" w:type="dxa"/>
          </w:tcPr>
          <w:p w:rsidR="000516ED" w:rsidRDefault="000516ED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УВР</w:t>
            </w:r>
          </w:p>
        </w:tc>
        <w:tc>
          <w:tcPr>
            <w:tcW w:w="2553" w:type="dxa"/>
          </w:tcPr>
          <w:p w:rsidR="000516ED" w:rsidRPr="00EA3983" w:rsidRDefault="000516ED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Васильева П.В.</w:t>
            </w:r>
          </w:p>
        </w:tc>
        <w:tc>
          <w:tcPr>
            <w:tcW w:w="2429" w:type="dxa"/>
          </w:tcPr>
          <w:p w:rsidR="000516ED" w:rsidRDefault="00AB6F48" w:rsidP="00DE22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31171,7</w:t>
            </w:r>
          </w:p>
        </w:tc>
      </w:tr>
    </w:tbl>
    <w:p w:rsidR="00B878C7" w:rsidRDefault="00B878C7" w:rsidP="00B878C7">
      <w:pPr>
        <w:jc w:val="right"/>
      </w:pPr>
    </w:p>
    <w:sectPr w:rsidR="00B878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3EE"/>
    <w:rsid w:val="000516ED"/>
    <w:rsid w:val="002023EE"/>
    <w:rsid w:val="002D3AD8"/>
    <w:rsid w:val="002E1E25"/>
    <w:rsid w:val="004B476E"/>
    <w:rsid w:val="00804CC0"/>
    <w:rsid w:val="008D4712"/>
    <w:rsid w:val="00AB6F48"/>
    <w:rsid w:val="00B24058"/>
    <w:rsid w:val="00B878C7"/>
    <w:rsid w:val="00C03893"/>
    <w:rsid w:val="00C61B6E"/>
    <w:rsid w:val="00E10CC5"/>
    <w:rsid w:val="00EA3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55E99-8438-49FD-9814-C82D575B4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Bux-TML</cp:lastModifiedBy>
  <cp:revision>9</cp:revision>
  <dcterms:created xsi:type="dcterms:W3CDTF">2019-09-24T08:20:00Z</dcterms:created>
  <dcterms:modified xsi:type="dcterms:W3CDTF">2020-04-30T02:59:00Z</dcterms:modified>
</cp:coreProperties>
</file>